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544" w:rsidRPr="00E12544" w:rsidRDefault="00D338DF" w:rsidP="00E125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E12544">
        <w:rPr>
          <w:rFonts w:ascii="Times New Roman" w:hAnsi="Times New Roman"/>
          <w:b/>
          <w:bCs/>
          <w:sz w:val="36"/>
          <w:szCs w:val="36"/>
        </w:rPr>
        <w:t xml:space="preserve">Показатели </w:t>
      </w:r>
      <w:proofErr w:type="spellStart"/>
      <w:r w:rsidR="00CE7B43" w:rsidRPr="00E12544">
        <w:rPr>
          <w:rFonts w:ascii="Times New Roman" w:hAnsi="Times New Roman"/>
          <w:b/>
          <w:bCs/>
          <w:sz w:val="36"/>
          <w:szCs w:val="36"/>
        </w:rPr>
        <w:t>самообследования</w:t>
      </w:r>
      <w:proofErr w:type="spellEnd"/>
      <w:r w:rsidR="00CE7B43" w:rsidRPr="00E12544">
        <w:rPr>
          <w:rFonts w:ascii="Times New Roman" w:hAnsi="Times New Roman"/>
          <w:b/>
          <w:bCs/>
          <w:sz w:val="36"/>
          <w:szCs w:val="36"/>
        </w:rPr>
        <w:t xml:space="preserve"> </w:t>
      </w:r>
    </w:p>
    <w:p w:rsidR="0069501C" w:rsidRDefault="00CE7B43" w:rsidP="00E125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E12544">
        <w:rPr>
          <w:rFonts w:ascii="Times New Roman" w:hAnsi="Times New Roman"/>
          <w:b/>
          <w:bCs/>
          <w:sz w:val="36"/>
          <w:szCs w:val="36"/>
        </w:rPr>
        <w:t>МБДОУ «Детский сад №96 комбинированно</w:t>
      </w:r>
      <w:r w:rsidR="00E12544" w:rsidRPr="00E12544">
        <w:rPr>
          <w:rFonts w:ascii="Times New Roman" w:hAnsi="Times New Roman"/>
          <w:b/>
          <w:bCs/>
          <w:sz w:val="36"/>
          <w:szCs w:val="36"/>
        </w:rPr>
        <w:t>го вида» Кировского района г. Казани</w:t>
      </w:r>
      <w:r w:rsidR="0069501C">
        <w:rPr>
          <w:rFonts w:ascii="Times New Roman" w:hAnsi="Times New Roman"/>
          <w:b/>
          <w:bCs/>
          <w:sz w:val="36"/>
          <w:szCs w:val="36"/>
        </w:rPr>
        <w:t xml:space="preserve"> </w:t>
      </w:r>
    </w:p>
    <w:p w:rsidR="00D338DF" w:rsidRPr="0069501C" w:rsidRDefault="0069501C" w:rsidP="00E125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36"/>
        </w:rPr>
      </w:pPr>
      <w:bookmarkStart w:id="0" w:name="_GoBack"/>
      <w:r w:rsidRPr="0069501C">
        <w:rPr>
          <w:rFonts w:ascii="Times New Roman" w:hAnsi="Times New Roman"/>
          <w:b/>
          <w:bCs/>
          <w:sz w:val="28"/>
          <w:szCs w:val="36"/>
        </w:rPr>
        <w:t>на 31 мая 2014 года</w:t>
      </w:r>
    </w:p>
    <w:bookmarkEnd w:id="0"/>
    <w:p w:rsidR="00D338DF" w:rsidRPr="00E12544" w:rsidRDefault="00D338DF" w:rsidP="00E125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0881" w:type="dxa"/>
        <w:tblLayout w:type="fixed"/>
        <w:tblLook w:val="0000" w:firstRow="0" w:lastRow="0" w:firstColumn="0" w:lastColumn="0" w:noHBand="0" w:noVBand="0"/>
      </w:tblPr>
      <w:tblGrid>
        <w:gridCol w:w="959"/>
        <w:gridCol w:w="7229"/>
        <w:gridCol w:w="2693"/>
      </w:tblGrid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N </w:t>
            </w:r>
            <w:proofErr w:type="gramStart"/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п</w:t>
            </w:r>
            <w:proofErr w:type="gramEnd"/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Показатели</w:t>
            </w:r>
          </w:p>
        </w:tc>
        <w:tc>
          <w:tcPr>
            <w:tcW w:w="2693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Единица измерения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1.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693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693" w:type="dxa"/>
          </w:tcPr>
          <w:p w:rsidR="00D338DF" w:rsidRPr="007E656F" w:rsidRDefault="007E656F" w:rsidP="007E656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100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1.1.1</w:t>
            </w:r>
          </w:p>
        </w:tc>
        <w:tc>
          <w:tcPr>
            <w:tcW w:w="7229" w:type="dxa"/>
          </w:tcPr>
          <w:p w:rsidR="00D338DF" w:rsidRPr="007E656F" w:rsidRDefault="00AF6AF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 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12 часов)</w:t>
            </w:r>
          </w:p>
        </w:tc>
        <w:tc>
          <w:tcPr>
            <w:tcW w:w="2693" w:type="dxa"/>
          </w:tcPr>
          <w:p w:rsidR="00D338DF" w:rsidRPr="007E656F" w:rsidRDefault="007E656F" w:rsidP="007E656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100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1.2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693" w:type="dxa"/>
          </w:tcPr>
          <w:p w:rsidR="00D338DF" w:rsidRPr="007E656F" w:rsidRDefault="00AF6AFF" w:rsidP="00AF6AF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19  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1.3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693" w:type="dxa"/>
          </w:tcPr>
          <w:p w:rsidR="00D338DF" w:rsidRPr="007E656F" w:rsidRDefault="00AF6AFF" w:rsidP="00AF6AF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81  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1.4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693" w:type="dxa"/>
          </w:tcPr>
          <w:p w:rsidR="00D338DF" w:rsidRPr="007E656F" w:rsidRDefault="007E656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100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/%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1.4.1</w:t>
            </w:r>
          </w:p>
        </w:tc>
        <w:tc>
          <w:tcPr>
            <w:tcW w:w="7229" w:type="dxa"/>
          </w:tcPr>
          <w:p w:rsidR="00D338DF" w:rsidRPr="007E656F" w:rsidRDefault="00AF6AF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 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12 часов)</w:t>
            </w:r>
          </w:p>
        </w:tc>
        <w:tc>
          <w:tcPr>
            <w:tcW w:w="2693" w:type="dxa"/>
          </w:tcPr>
          <w:p w:rsidR="00D338DF" w:rsidRPr="007E656F" w:rsidRDefault="007E656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100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/%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1.6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693" w:type="dxa"/>
          </w:tcPr>
          <w:p w:rsidR="00D338DF" w:rsidRPr="007E656F" w:rsidRDefault="0086707E" w:rsidP="0086707E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6.5дня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1.7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693" w:type="dxa"/>
          </w:tcPr>
          <w:p w:rsidR="00D338DF" w:rsidRPr="007E656F" w:rsidRDefault="007E656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13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1.7.1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693" w:type="dxa"/>
          </w:tcPr>
          <w:p w:rsidR="00D338DF" w:rsidRPr="007E656F" w:rsidRDefault="0086707E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7\</w:t>
            </w:r>
            <w:r w:rsidR="007E656F">
              <w:rPr>
                <w:rFonts w:ascii="Times New Roman" w:hAnsi="Times New Roman"/>
                <w:color w:val="000000"/>
                <w:sz w:val="28"/>
                <w:szCs w:val="28"/>
              </w:rPr>
              <w:t>54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/%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1.7.2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693" w:type="dxa"/>
          </w:tcPr>
          <w:p w:rsidR="00D338DF" w:rsidRPr="007E656F" w:rsidRDefault="00542BA3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7\</w:t>
            </w:r>
            <w:r w:rsidR="00E12544">
              <w:rPr>
                <w:rFonts w:ascii="Times New Roman" w:hAnsi="Times New Roman"/>
                <w:color w:val="000000"/>
                <w:sz w:val="28"/>
                <w:szCs w:val="28"/>
              </w:rPr>
              <w:t>54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1.7.3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693" w:type="dxa"/>
          </w:tcPr>
          <w:p w:rsidR="00D338DF" w:rsidRPr="007E656F" w:rsidRDefault="00542BA3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5\</w:t>
            </w:r>
            <w:r w:rsidR="00F62BB6">
              <w:rPr>
                <w:rFonts w:ascii="Times New Roman" w:hAnsi="Times New Roman"/>
                <w:color w:val="000000"/>
                <w:sz w:val="28"/>
                <w:szCs w:val="28"/>
              </w:rPr>
              <w:t>39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1.7.4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693" w:type="dxa"/>
          </w:tcPr>
          <w:p w:rsidR="00D338DF" w:rsidRPr="007E656F" w:rsidRDefault="00542BA3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5\</w:t>
            </w:r>
            <w:r w:rsidR="00F62BB6">
              <w:rPr>
                <w:rFonts w:ascii="Times New Roman" w:hAnsi="Times New Roman"/>
                <w:color w:val="000000"/>
                <w:sz w:val="28"/>
                <w:szCs w:val="28"/>
              </w:rPr>
              <w:t>39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1.8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693" w:type="dxa"/>
          </w:tcPr>
          <w:p w:rsidR="00D338DF" w:rsidRPr="007E656F" w:rsidRDefault="00542BA3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8\</w:t>
            </w:r>
            <w:r w:rsidR="00F62BB6">
              <w:rPr>
                <w:rFonts w:ascii="Times New Roman" w:hAnsi="Times New Roman"/>
                <w:color w:val="000000"/>
                <w:sz w:val="28"/>
                <w:szCs w:val="28"/>
              </w:rPr>
              <w:t>62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1.8.1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Высшая</w:t>
            </w:r>
          </w:p>
        </w:tc>
        <w:tc>
          <w:tcPr>
            <w:tcW w:w="2693" w:type="dxa"/>
          </w:tcPr>
          <w:p w:rsidR="00D338DF" w:rsidRPr="007E656F" w:rsidRDefault="00F62BB6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1.8.2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Первая</w:t>
            </w:r>
          </w:p>
        </w:tc>
        <w:tc>
          <w:tcPr>
            <w:tcW w:w="2693" w:type="dxa"/>
          </w:tcPr>
          <w:p w:rsidR="00D338DF" w:rsidRPr="007E656F" w:rsidRDefault="00542BA3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7\</w:t>
            </w:r>
            <w:r w:rsidR="00F62BB6">
              <w:rPr>
                <w:rFonts w:ascii="Times New Roman" w:hAnsi="Times New Roman"/>
                <w:color w:val="000000"/>
                <w:sz w:val="28"/>
                <w:szCs w:val="28"/>
              </w:rPr>
              <w:t>54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1.9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693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1.9.1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До 5 лет</w:t>
            </w:r>
          </w:p>
        </w:tc>
        <w:tc>
          <w:tcPr>
            <w:tcW w:w="2693" w:type="dxa"/>
          </w:tcPr>
          <w:p w:rsidR="00D338DF" w:rsidRPr="007E656F" w:rsidRDefault="00542BA3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4\</w:t>
            </w:r>
            <w:r w:rsidR="00CE7B43">
              <w:rPr>
                <w:rFonts w:ascii="Times New Roman" w:hAnsi="Times New Roman"/>
                <w:color w:val="000000"/>
                <w:sz w:val="28"/>
                <w:szCs w:val="28"/>
              </w:rPr>
              <w:t>32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1.9.2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Свыше 30 лет</w:t>
            </w:r>
          </w:p>
        </w:tc>
        <w:tc>
          <w:tcPr>
            <w:tcW w:w="2693" w:type="dxa"/>
          </w:tcPr>
          <w:p w:rsidR="00D338DF" w:rsidRPr="007E656F" w:rsidRDefault="00EE359F" w:rsidP="00EE359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2\15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1.10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693" w:type="dxa"/>
          </w:tcPr>
          <w:p w:rsidR="00D338DF" w:rsidRPr="007E656F" w:rsidRDefault="00EE359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2\</w:t>
            </w:r>
            <w:r w:rsidR="00CE7B43"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1.11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693" w:type="dxa"/>
          </w:tcPr>
          <w:p w:rsidR="00D338DF" w:rsidRPr="007E656F" w:rsidRDefault="00EE359F" w:rsidP="00EE359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2\15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1.12</w:t>
            </w:r>
          </w:p>
        </w:tc>
        <w:tc>
          <w:tcPr>
            <w:tcW w:w="7229" w:type="dxa"/>
          </w:tcPr>
          <w:p w:rsidR="006F57B2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Численность</w:t>
            </w:r>
          </w:p>
          <w:p w:rsidR="006F57B2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/удельный вес численности педагогических и административно-хозяйственных работников, прошедших за последние 5 лет повышение квалификации</w:t>
            </w:r>
          </w:p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693" w:type="dxa"/>
          </w:tcPr>
          <w:p w:rsidR="006F57B2" w:rsidRDefault="006F57B2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  <w:p w:rsidR="006F57B2" w:rsidRDefault="006F57B2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61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  <w:p w:rsidR="006F57B2" w:rsidRDefault="006F57B2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6F57B2" w:rsidRDefault="006F57B2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D338DF" w:rsidRPr="007E656F" w:rsidRDefault="006F57B2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4/31%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1.13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693" w:type="dxa"/>
          </w:tcPr>
          <w:p w:rsidR="00D338DF" w:rsidRPr="007E656F" w:rsidRDefault="006F57B2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31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%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1.14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693" w:type="dxa"/>
          </w:tcPr>
          <w:p w:rsidR="00D338DF" w:rsidRPr="007E656F" w:rsidRDefault="00E12544" w:rsidP="00E12544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6F57B2">
              <w:rPr>
                <w:rFonts w:ascii="Times New Roman" w:hAnsi="Times New Roman"/>
                <w:color w:val="000000"/>
                <w:sz w:val="28"/>
                <w:szCs w:val="28"/>
              </w:rPr>
              <w:t>,3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1.15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693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1.15.1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693" w:type="dxa"/>
          </w:tcPr>
          <w:p w:rsidR="00D338DF" w:rsidRPr="007E656F" w:rsidRDefault="00D338DF" w:rsidP="00CE7B43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1.15.2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693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нет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1.15.3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Учителя-логопеда</w:t>
            </w:r>
          </w:p>
        </w:tc>
        <w:tc>
          <w:tcPr>
            <w:tcW w:w="2693" w:type="dxa"/>
          </w:tcPr>
          <w:p w:rsidR="00D338DF" w:rsidRPr="007E656F" w:rsidRDefault="00CE7B43" w:rsidP="00CE7B43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1.15.4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Логопеда</w:t>
            </w:r>
          </w:p>
        </w:tc>
        <w:tc>
          <w:tcPr>
            <w:tcW w:w="2693" w:type="dxa"/>
          </w:tcPr>
          <w:p w:rsidR="00D338DF" w:rsidRPr="007E656F" w:rsidRDefault="006F57B2" w:rsidP="00C4297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1.15.5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Учителя- дефектолога</w:t>
            </w:r>
          </w:p>
        </w:tc>
        <w:tc>
          <w:tcPr>
            <w:tcW w:w="2693" w:type="dxa"/>
          </w:tcPr>
          <w:p w:rsidR="00D338DF" w:rsidRPr="007E656F" w:rsidRDefault="006F57B2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Н</w:t>
            </w:r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ет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1.15.6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Педагога-психолога</w:t>
            </w:r>
          </w:p>
        </w:tc>
        <w:tc>
          <w:tcPr>
            <w:tcW w:w="2693" w:type="dxa"/>
          </w:tcPr>
          <w:p w:rsidR="00D338DF" w:rsidRPr="007E656F" w:rsidRDefault="006F57B2" w:rsidP="00C4297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Инфраструктура</w:t>
            </w:r>
          </w:p>
        </w:tc>
        <w:tc>
          <w:tcPr>
            <w:tcW w:w="2693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2.1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Общая площадь помещений, в которых осуществляется образовательная деятельность, в расчете на одного </w:t>
            </w: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воспитанника</w:t>
            </w:r>
          </w:p>
        </w:tc>
        <w:tc>
          <w:tcPr>
            <w:tcW w:w="2693" w:type="dxa"/>
          </w:tcPr>
          <w:p w:rsidR="00D338DF" w:rsidRPr="007E656F" w:rsidRDefault="009218C5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3.3 </w:t>
            </w:r>
            <w:proofErr w:type="spellStart"/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кв.м</w:t>
            </w:r>
            <w:proofErr w:type="spellEnd"/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2.2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693" w:type="dxa"/>
          </w:tcPr>
          <w:p w:rsidR="00D338DF" w:rsidRPr="007E656F" w:rsidRDefault="009218C5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106 </w:t>
            </w:r>
            <w:proofErr w:type="spellStart"/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кв.м</w:t>
            </w:r>
            <w:proofErr w:type="spellEnd"/>
            <w:r w:rsidR="00D338DF"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2.3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693" w:type="dxa"/>
          </w:tcPr>
          <w:p w:rsidR="00D338DF" w:rsidRPr="007E656F" w:rsidRDefault="009218C5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2.4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693" w:type="dxa"/>
          </w:tcPr>
          <w:p w:rsidR="00D338DF" w:rsidRPr="007E656F" w:rsidRDefault="00D338DF" w:rsidP="00CE7B43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  <w:tr w:rsidR="00D338DF" w:rsidRPr="007E656F" w:rsidTr="00E12544">
        <w:tc>
          <w:tcPr>
            <w:tcW w:w="95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2.5</w:t>
            </w:r>
          </w:p>
        </w:tc>
        <w:tc>
          <w:tcPr>
            <w:tcW w:w="7229" w:type="dxa"/>
          </w:tcPr>
          <w:p w:rsidR="00D338DF" w:rsidRPr="007E656F" w:rsidRDefault="00D338DF" w:rsidP="00C4297F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693" w:type="dxa"/>
          </w:tcPr>
          <w:p w:rsidR="00D338DF" w:rsidRPr="007E656F" w:rsidRDefault="00D338DF" w:rsidP="00CE7B43">
            <w:pPr>
              <w:widowControl w:val="0"/>
              <w:autoSpaceDE w:val="0"/>
              <w:autoSpaceDN w:val="0"/>
              <w:adjustRightInd w:val="0"/>
              <w:spacing w:before="85"/>
              <w:rPr>
                <w:rFonts w:ascii="Times New Roman" w:hAnsi="Times New Roman"/>
                <w:sz w:val="28"/>
                <w:szCs w:val="28"/>
              </w:rPr>
            </w:pPr>
            <w:r w:rsidRPr="007E656F">
              <w:rPr>
                <w:rFonts w:ascii="Times New Roman" w:hAnsi="Times New Roman"/>
                <w:color w:val="000000"/>
                <w:sz w:val="28"/>
                <w:szCs w:val="28"/>
              </w:rPr>
              <w:t>да</w:t>
            </w:r>
          </w:p>
        </w:tc>
      </w:tr>
    </w:tbl>
    <w:p w:rsidR="00451C3E" w:rsidRPr="007E656F" w:rsidRDefault="00451C3E">
      <w:pPr>
        <w:rPr>
          <w:rFonts w:ascii="Times New Roman" w:hAnsi="Times New Roman"/>
          <w:sz w:val="28"/>
          <w:szCs w:val="28"/>
        </w:rPr>
      </w:pPr>
    </w:p>
    <w:sectPr w:rsidR="00451C3E" w:rsidRPr="007E656F" w:rsidSect="00E12544">
      <w:pgSz w:w="11906" w:h="16838"/>
      <w:pgMar w:top="568" w:right="849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7D3"/>
    <w:rsid w:val="00451C3E"/>
    <w:rsid w:val="00542BA3"/>
    <w:rsid w:val="0069501C"/>
    <w:rsid w:val="006F57B2"/>
    <w:rsid w:val="007E656F"/>
    <w:rsid w:val="0086707E"/>
    <w:rsid w:val="009218C5"/>
    <w:rsid w:val="00AF6AFF"/>
    <w:rsid w:val="00B33C4F"/>
    <w:rsid w:val="00CE7B43"/>
    <w:rsid w:val="00D338DF"/>
    <w:rsid w:val="00E12544"/>
    <w:rsid w:val="00E6266E"/>
    <w:rsid w:val="00EE359F"/>
    <w:rsid w:val="00EF67D3"/>
    <w:rsid w:val="00F62BB6"/>
    <w:rsid w:val="00F7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8DF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38DF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8DF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38DF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Burnaeva</dc:creator>
  <cp:keywords/>
  <dc:description/>
  <cp:lastModifiedBy>Burnaeva</cp:lastModifiedBy>
  <cp:revision>4</cp:revision>
  <dcterms:created xsi:type="dcterms:W3CDTF">2014-08-14T06:45:00Z</dcterms:created>
  <dcterms:modified xsi:type="dcterms:W3CDTF">2014-08-15T08:00:00Z</dcterms:modified>
</cp:coreProperties>
</file>